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>, indien onderhouden door Aesy Liften ingaande vanaf de laatste montagedag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23AAF2AC" w:rsidR="0021351A" w:rsidRPr="001663DF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1663DF">
        <w:rPr>
          <w:rFonts w:ascii="Arial" w:eastAsia="MS Mincho" w:hAnsi="Arial"/>
        </w:rPr>
        <w:t xml:space="preserve">Type: </w:t>
      </w:r>
      <w:r w:rsidR="000F0F6D" w:rsidRPr="001663DF">
        <w:rPr>
          <w:rFonts w:ascii="Arial" w:eastAsia="MS Mincho" w:hAnsi="Arial"/>
          <w:b/>
        </w:rPr>
        <w:t>Personenlift</w:t>
      </w:r>
      <w:r w:rsidR="000F0F6D" w:rsidRPr="001663DF">
        <w:rPr>
          <w:rFonts w:ascii="Arial" w:eastAsia="MS Mincho" w:hAnsi="Arial"/>
        </w:rPr>
        <w:t xml:space="preserve"> </w:t>
      </w:r>
      <w:r w:rsidR="003F77ED" w:rsidRPr="001663DF">
        <w:rPr>
          <w:rFonts w:ascii="Arial" w:eastAsia="MS Mincho" w:hAnsi="Arial"/>
          <w:b/>
        </w:rPr>
        <w:t>A-5000</w:t>
      </w:r>
      <w:r w:rsidR="00EF16DA" w:rsidRPr="001663DF">
        <w:rPr>
          <w:rFonts w:ascii="Arial" w:eastAsia="MS Mincho" w:hAnsi="Arial"/>
          <w:b/>
        </w:rPr>
        <w:t xml:space="preserve"> Air </w:t>
      </w:r>
      <w:r w:rsidR="00461760" w:rsidRPr="001663DF">
        <w:rPr>
          <w:rFonts w:ascii="Arial" w:eastAsia="MS Mincho" w:hAnsi="Arial"/>
          <w:b/>
        </w:rPr>
        <w:t>Textile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663DF">
        <w:rPr>
          <w:rFonts w:ascii="Arial" w:eastAsia="MS Mincho" w:hAnsi="Arial"/>
        </w:rPr>
        <w:tab/>
      </w:r>
      <w:r w:rsidRPr="001663DF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Gävle, Zweden </w:t>
      </w:r>
    </w:p>
    <w:p w14:paraId="01302C02" w14:textId="77777777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C2285E" w:rsidRPr="00D04BBE">
        <w:rPr>
          <w:rFonts w:ascii="Arial" w:eastAsia="MS Mincho" w:hAnsi="Arial"/>
          <w:b/>
        </w:rPr>
        <w:t>500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>door 2 aandrijfriemen en zelfremmende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6DCC1FF0" w:rsidR="0021351A" w:rsidRPr="00461760" w:rsidRDefault="0021351A" w:rsidP="000F2BFC">
      <w:pPr>
        <w:pStyle w:val="Tekstzonderopmaak"/>
        <w:ind w:right="-298"/>
        <w:rPr>
          <w:rFonts w:ascii="Arial" w:eastAsia="MS Mincho" w:hAnsi="Arial"/>
          <w:lang w:val="en-US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461760">
        <w:rPr>
          <w:rFonts w:ascii="Arial" w:eastAsia="MS Mincho" w:hAnsi="Arial"/>
          <w:lang w:val="en-US"/>
        </w:rPr>
        <w:t>Type:</w:t>
      </w:r>
      <w:r w:rsidR="00652397" w:rsidRPr="00461760">
        <w:rPr>
          <w:rFonts w:ascii="Arial" w:eastAsia="MS Mincho" w:hAnsi="Arial"/>
          <w:lang w:val="en-US"/>
        </w:rPr>
        <w:t xml:space="preserve"> </w:t>
      </w:r>
      <w:r w:rsidR="00652397" w:rsidRPr="00461760">
        <w:rPr>
          <w:rFonts w:ascii="Arial" w:eastAsia="MS Mincho" w:hAnsi="Arial"/>
          <w:b/>
          <w:lang w:val="en-US"/>
        </w:rPr>
        <w:t>Personenlift</w:t>
      </w:r>
      <w:r w:rsidRPr="00461760">
        <w:rPr>
          <w:rFonts w:ascii="Arial" w:eastAsia="MS Mincho" w:hAnsi="Arial"/>
          <w:lang w:val="en-US"/>
        </w:rPr>
        <w:t xml:space="preserve"> </w:t>
      </w:r>
      <w:r w:rsidR="00893176" w:rsidRPr="00461760">
        <w:rPr>
          <w:rFonts w:ascii="Arial" w:eastAsia="MS Mincho" w:hAnsi="Arial"/>
          <w:b/>
          <w:lang w:val="en-US"/>
        </w:rPr>
        <w:t>A-5000</w:t>
      </w:r>
      <w:r w:rsidR="00071C83" w:rsidRPr="00461760">
        <w:rPr>
          <w:rFonts w:ascii="Arial" w:eastAsia="MS Mincho" w:hAnsi="Arial"/>
          <w:b/>
          <w:lang w:val="en-US"/>
        </w:rPr>
        <w:t xml:space="preserve"> </w:t>
      </w:r>
      <w:r w:rsidR="001667C6" w:rsidRPr="00461760">
        <w:rPr>
          <w:rFonts w:ascii="Arial" w:eastAsia="MS Mincho" w:hAnsi="Arial"/>
          <w:b/>
          <w:lang w:val="en-US"/>
        </w:rPr>
        <w:t xml:space="preserve">Air </w:t>
      </w:r>
      <w:r w:rsidR="00461760" w:rsidRPr="00461760">
        <w:rPr>
          <w:rFonts w:ascii="Arial" w:eastAsia="MS Mincho" w:hAnsi="Arial"/>
          <w:b/>
          <w:lang w:val="en-US"/>
        </w:rPr>
        <w:t>Te</w:t>
      </w:r>
      <w:r w:rsidR="00461760">
        <w:rPr>
          <w:rFonts w:ascii="Arial" w:eastAsia="MS Mincho" w:hAnsi="Arial"/>
          <w:b/>
          <w:lang w:val="en-US"/>
        </w:rPr>
        <w:t>xtile</w:t>
      </w:r>
    </w:p>
    <w:p w14:paraId="7BFE006E" w14:textId="77777777" w:rsidR="0021351A" w:rsidRPr="001663DF" w:rsidRDefault="0021351A" w:rsidP="000F2BFC">
      <w:pPr>
        <w:pStyle w:val="Tekstzonderopmaak"/>
        <w:ind w:right="-298"/>
        <w:rPr>
          <w:rFonts w:ascii="Arial" w:eastAsia="MS Mincho" w:hAnsi="Arial"/>
          <w:i/>
          <w:lang w:val="en-US"/>
        </w:rPr>
      </w:pPr>
      <w:r w:rsidRPr="00461760">
        <w:rPr>
          <w:rFonts w:ascii="Arial" w:eastAsia="MS Mincho" w:hAnsi="Arial"/>
          <w:lang w:val="en-US"/>
        </w:rPr>
        <w:tab/>
      </w:r>
      <w:r w:rsidRPr="00461760">
        <w:rPr>
          <w:rFonts w:ascii="Arial" w:eastAsia="MS Mincho" w:hAnsi="Arial"/>
          <w:lang w:val="en-US"/>
        </w:rPr>
        <w:tab/>
      </w:r>
      <w:r w:rsidRPr="001663DF">
        <w:rPr>
          <w:rFonts w:ascii="Arial" w:eastAsia="MS Mincho" w:hAnsi="Arial"/>
          <w:lang w:val="en-US"/>
        </w:rPr>
        <w:t xml:space="preserve">Plateauvloer: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663DF">
        <w:rPr>
          <w:rFonts w:ascii="Arial" w:eastAsia="MS Mincho" w:hAnsi="Arial"/>
          <w:lang w:val="en-US"/>
        </w:rPr>
        <w:tab/>
      </w:r>
      <w:r w:rsidRPr="001663DF">
        <w:rPr>
          <w:rFonts w:ascii="Arial" w:eastAsia="MS Mincho" w:hAnsi="Arial"/>
          <w:lang w:val="en-US"/>
        </w:rPr>
        <w:tab/>
      </w:r>
      <w:r w:rsidRPr="00D04BBE">
        <w:rPr>
          <w:rFonts w:ascii="Arial" w:eastAsia="MS Mincho" w:hAnsi="Arial"/>
        </w:rPr>
        <w:t>- materiaal: staalplaat.</w:t>
      </w:r>
    </w:p>
    <w:p w14:paraId="33F5BC2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>vinyl antraciet, anti-slip</w:t>
      </w:r>
    </w:p>
    <w:p w14:paraId="753FB3E6" w14:textId="77777777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Pr="001357BC">
        <w:rPr>
          <w:rFonts w:ascii="Arial" w:eastAsia="MS Mincho" w:hAnsi="Arial"/>
          <w:b/>
        </w:rPr>
        <w:t>1</w:t>
      </w:r>
      <w:r w:rsidR="00013E32" w:rsidRPr="001357BC">
        <w:rPr>
          <w:rFonts w:ascii="Arial" w:eastAsia="MS Mincho" w:hAnsi="Arial"/>
          <w:b/>
        </w:rPr>
        <w:t>0</w:t>
      </w:r>
      <w:r w:rsidR="00EC2AA3">
        <w:rPr>
          <w:rFonts w:ascii="Arial" w:eastAsia="MS Mincho" w:hAnsi="Arial"/>
          <w:b/>
        </w:rPr>
        <w:t>0</w:t>
      </w:r>
      <w:r w:rsidRPr="001357BC">
        <w:rPr>
          <w:rFonts w:ascii="Arial" w:eastAsia="MS Mincho" w:hAnsi="Arial"/>
          <w:b/>
        </w:rPr>
        <w:t>0</w:t>
      </w:r>
      <w:r w:rsidR="00961B6C" w:rsidRPr="001357BC">
        <w:rPr>
          <w:rFonts w:ascii="Arial" w:eastAsia="MS Mincho" w:hAnsi="Arial"/>
          <w:b/>
        </w:rPr>
        <w:t xml:space="preserve"> x </w:t>
      </w:r>
      <w:r w:rsidR="00071C83" w:rsidRPr="001357BC">
        <w:rPr>
          <w:rFonts w:ascii="Arial" w:eastAsia="MS Mincho" w:hAnsi="Arial"/>
          <w:b/>
        </w:rPr>
        <w:t>1</w:t>
      </w:r>
      <w:r w:rsidR="00EC2AA3">
        <w:rPr>
          <w:rFonts w:ascii="Arial" w:eastAsia="MS Mincho" w:hAnsi="Arial"/>
          <w:b/>
        </w:rPr>
        <w:t>467</w:t>
      </w:r>
      <w:r w:rsidR="0021351A" w:rsidRPr="001357BC">
        <w:rPr>
          <w:rFonts w:ascii="Arial" w:eastAsia="MS Mincho" w:hAnsi="Arial"/>
          <w:b/>
        </w:rPr>
        <w:t xml:space="preserve"> mm (bxd):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01660785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</w:p>
    <w:p w14:paraId="408C2472" w14:textId="3A127512" w:rsidR="00EF16DA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</w:t>
      </w:r>
      <w:r w:rsidR="00EF16DA">
        <w:rPr>
          <w:rFonts w:ascii="Arial" w:eastAsia="MS Mincho" w:hAnsi="Arial"/>
        </w:rPr>
        <w:t>wand</w:t>
      </w:r>
      <w:r w:rsidRPr="00F63359">
        <w:rPr>
          <w:rFonts w:ascii="Arial" w:eastAsia="MS Mincho" w:hAnsi="Arial"/>
        </w:rPr>
        <w:t>afwerking</w:t>
      </w:r>
      <w:r w:rsidR="00EF16DA">
        <w:rPr>
          <w:rFonts w:ascii="Arial" w:eastAsia="MS Mincho" w:hAnsi="Arial"/>
        </w:rPr>
        <w:t xml:space="preserve"> voorpaneel</w:t>
      </w:r>
      <w:r w:rsidRPr="00F63359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 w:rsidR="006B7D3F">
        <w:rPr>
          <w:rFonts w:ascii="Arial" w:eastAsia="MS Mincho" w:hAnsi="Arial"/>
        </w:rPr>
        <w:t>RAL 9016</w:t>
      </w:r>
      <w:r w:rsidR="00EF16DA">
        <w:rPr>
          <w:rFonts w:ascii="Arial" w:eastAsia="MS Mincho" w:hAnsi="Arial"/>
        </w:rPr>
        <w:t>, GU 30</w:t>
      </w:r>
    </w:p>
    <w:p w14:paraId="54B5C8F9" w14:textId="03F9475A" w:rsidR="00A27A04" w:rsidRPr="00F63359" w:rsidRDefault="00EF16DA" w:rsidP="00461760">
      <w:pPr>
        <w:pStyle w:val="Tekstzonderopmaak"/>
        <w:ind w:left="1416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wand</w:t>
      </w:r>
      <w:r w:rsidRPr="00F63359">
        <w:rPr>
          <w:rFonts w:ascii="Arial" w:eastAsia="MS Mincho" w:hAnsi="Arial"/>
        </w:rPr>
        <w:t>afwerking</w:t>
      </w:r>
      <w:r>
        <w:rPr>
          <w:rFonts w:ascii="Arial" w:eastAsia="MS Mincho" w:hAnsi="Arial"/>
        </w:rPr>
        <w:t xml:space="preserve"> achterpaneel</w:t>
      </w:r>
      <w:r w:rsidRPr="00F63359">
        <w:rPr>
          <w:rFonts w:ascii="Arial" w:eastAsia="MS Mincho" w:hAnsi="Arial"/>
        </w:rPr>
        <w:t xml:space="preserve">: </w:t>
      </w:r>
      <w:r w:rsidR="00461760">
        <w:rPr>
          <w:rFonts w:ascii="Arial" w:eastAsia="MS Mincho" w:hAnsi="Arial"/>
        </w:rPr>
        <w:t>natuurlijke duurzame stof, licht blauw linnen óf warm grijs wol</w:t>
      </w:r>
      <w:r w:rsidR="00461760">
        <w:rPr>
          <w:rFonts w:ascii="Arial" w:eastAsia="MS Mincho" w:hAnsi="Arial"/>
        </w:rPr>
        <w:br/>
        <w:t xml:space="preserve">  </w:t>
      </w:r>
      <w:r>
        <w:rPr>
          <w:rFonts w:ascii="Arial" w:eastAsia="MS Mincho" w:hAnsi="Arial"/>
        </w:rPr>
        <w:br/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127E2DC9" w14:textId="7F2D70B1" w:rsidR="000038BE" w:rsidRPr="00D04BBE" w:rsidRDefault="00DB369B" w:rsidP="001E5D18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het voorpaneel is voorzien van een geïntegreerd 7 inch LED display met niveau indicator </w:t>
      </w:r>
      <w:r w:rsidR="001E5D18">
        <w:rPr>
          <w:rFonts w:ascii="Arial" w:eastAsia="MS Mincho" w:hAnsi="Arial"/>
        </w:rPr>
        <w:br/>
        <w:t xml:space="preserve"> </w:t>
      </w:r>
      <w:r w:rsidR="001E5D18">
        <w:rPr>
          <w:rFonts w:ascii="Arial" w:eastAsia="MS Mincho" w:hAnsi="Arial"/>
        </w:rPr>
        <w:tab/>
      </w:r>
      <w:r w:rsidR="001E5D18">
        <w:rPr>
          <w:rFonts w:ascii="Arial" w:eastAsia="MS Mincho" w:hAnsi="Arial"/>
        </w:rPr>
        <w:tab/>
        <w:t>-bedieningstoetsen geïntegreerd in de leuning/handgreep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 xml:space="preserve">- noodstop en alarmknop </w:t>
      </w:r>
      <w:r w:rsidR="001A052A" w:rsidRPr="001A052A">
        <w:rPr>
          <w:rFonts w:ascii="Arial" w:eastAsia="MS Mincho" w:hAnsi="Arial"/>
        </w:rPr>
        <w:t>geïntegreerd in de veili</w:t>
      </w:r>
      <w:r w:rsidR="001A052A">
        <w:rPr>
          <w:rFonts w:ascii="Arial" w:eastAsia="MS Mincho" w:hAnsi="Arial"/>
        </w:rPr>
        <w:t>g</w:t>
      </w:r>
      <w:r w:rsidR="001A052A" w:rsidRPr="001A052A">
        <w:rPr>
          <w:rFonts w:ascii="Arial" w:eastAsia="MS Mincho" w:hAnsi="Arial"/>
        </w:rPr>
        <w:t>heidslijst bovenop het platform</w:t>
      </w:r>
      <w:r w:rsidR="001E5D18">
        <w:rPr>
          <w:rFonts w:ascii="Arial" w:eastAsia="MS Mincho" w:hAnsi="Arial"/>
        </w:rPr>
        <w:t xml:space="preserve"> </w:t>
      </w:r>
      <w:r w:rsidR="001A052A">
        <w:rPr>
          <w:rFonts w:ascii="Arial" w:eastAsia="MS Mincho" w:hAnsi="Arial"/>
        </w:rPr>
        <w:br/>
        <w:t xml:space="preserve">  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A</w:t>
      </w:r>
      <w:r w:rsidR="001E5D18">
        <w:rPr>
          <w:rFonts w:ascii="Arial" w:eastAsia="MS Mincho" w:hAnsi="Arial"/>
        </w:rPr>
        <w:t>fwerking bedieningstoetsen</w:t>
      </w:r>
      <w:r w:rsidR="001A052A">
        <w:rPr>
          <w:rFonts w:ascii="Arial" w:eastAsia="MS Mincho" w:hAnsi="Arial"/>
        </w:rPr>
        <w:t xml:space="preserve">: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- belettering mogelijk in zwart of grijs</w:t>
      </w:r>
      <w:r w:rsidR="001E5D18">
        <w:rPr>
          <w:rFonts w:ascii="Arial" w:eastAsia="MS Mincho" w:hAnsi="Arial"/>
        </w:rPr>
        <w:t xml:space="preserve"> </w:t>
      </w:r>
    </w:p>
    <w:p w14:paraId="0DAF4666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>Platformverlichting:</w:t>
      </w:r>
    </w:p>
    <w:p w14:paraId="182C6A62" w14:textId="49AB9743" w:rsidR="000038BE" w:rsidRPr="001A052A" w:rsidRDefault="000038BE" w:rsidP="00461760">
      <w:pPr>
        <w:pStyle w:val="Tekstzonderopmaak"/>
        <w:ind w:left="1416"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 xml:space="preserve">- </w:t>
      </w:r>
      <w:r w:rsidR="00E5091D" w:rsidRPr="001A052A">
        <w:rPr>
          <w:rFonts w:ascii="Arial" w:eastAsia="MS Mincho" w:hAnsi="Arial"/>
        </w:rPr>
        <w:t>LED verlichting</w:t>
      </w:r>
      <w:r w:rsidRPr="001A052A">
        <w:rPr>
          <w:rFonts w:ascii="Arial" w:eastAsia="MS Mincho" w:hAnsi="Arial"/>
        </w:rPr>
        <w:t xml:space="preserve">: </w:t>
      </w:r>
      <w:r w:rsidR="001E5D18" w:rsidRPr="001A052A">
        <w:rPr>
          <w:rFonts w:ascii="Arial" w:eastAsia="MS Mincho" w:hAnsi="Arial"/>
        </w:rPr>
        <w:t>in leuning rondom bedieningstoetsen</w:t>
      </w:r>
      <w:r w:rsidR="00461760">
        <w:rPr>
          <w:rFonts w:ascii="Arial" w:eastAsia="MS Mincho" w:hAnsi="Arial"/>
        </w:rPr>
        <w:t xml:space="preserve"> én standaard achter het voorpaneel</w:t>
      </w:r>
    </w:p>
    <w:p w14:paraId="7AF9F555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>Noodverlichting:</w:t>
      </w:r>
    </w:p>
    <w:p w14:paraId="7CB727C7" w14:textId="4A2A6126" w:rsidR="00BE6656" w:rsidRPr="001E5D18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  <w:t xml:space="preserve"> </w:t>
      </w:r>
      <w:r w:rsidRPr="001A052A">
        <w:rPr>
          <w:rFonts w:ascii="Arial" w:eastAsia="MS Mincho" w:hAnsi="Arial"/>
        </w:rPr>
        <w:tab/>
        <w:t xml:space="preserve">- </w:t>
      </w:r>
      <w:r w:rsidR="001A052A" w:rsidRPr="001A052A">
        <w:rPr>
          <w:rFonts w:ascii="Arial" w:eastAsia="MS Mincho" w:hAnsi="Arial"/>
        </w:rPr>
        <w:t>aan onderzijde achter voorpaneel,</w:t>
      </w:r>
      <w:r w:rsidRPr="001A052A">
        <w:rPr>
          <w:rFonts w:ascii="Arial" w:eastAsia="MS Mincho" w:hAnsi="Arial"/>
        </w:rPr>
        <w:t xml:space="preserve">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2AA058FE" w14:textId="1F4C34E8" w:rsidR="00D13326" w:rsidRPr="001A052A" w:rsidRDefault="00EF4EBB" w:rsidP="001A052A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1E5D18">
        <w:rPr>
          <w:rFonts w:ascii="Arial" w:eastAsia="MS Mincho" w:hAnsi="Arial"/>
        </w:rPr>
        <w:t>ingebouwde spreek/luisterverbinding met 2 nummers,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  <w:r w:rsidR="001A052A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="00D13326"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="00D13326"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48409B8B" w:rsidR="00DB369B" w:rsidRPr="00D04BBE" w:rsidRDefault="00DB369B" w:rsidP="001A052A">
      <w:pPr>
        <w:pStyle w:val="Tekstzonderopmaak"/>
        <w:ind w:left="708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ergonomische </w:t>
      </w:r>
      <w:r w:rsidRPr="00D04BBE">
        <w:rPr>
          <w:rFonts w:ascii="Arial" w:eastAsia="MS Mincho" w:hAnsi="Arial"/>
        </w:rPr>
        <w:t>aluminium gegoten leuning aan machinezijde</w:t>
      </w:r>
      <w:r w:rsidR="001A052A">
        <w:rPr>
          <w:rFonts w:ascii="Arial" w:eastAsia="MS Mincho" w:hAnsi="Arial"/>
        </w:rPr>
        <w:t xml:space="preserve"> met geïntegreerde   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  <w:t xml:space="preserve">bedieningstoetsen     </w:t>
      </w:r>
    </w:p>
    <w:p w14:paraId="3843739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0EB53CB9" w14:textId="3B17EA1E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r w:rsidR="001A052A" w:rsidRPr="001A052A">
        <w:rPr>
          <w:rFonts w:ascii="Arial" w:eastAsia="MS Mincho" w:hAnsi="Arial"/>
        </w:rPr>
        <w:t>Rondom platformvloer en bovenzijde platformwand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13208DB8" w:rsidR="0003769E" w:rsidRDefault="0003769E">
      <w:pPr>
        <w:rPr>
          <w:rFonts w:ascii="Arial" w:eastAsia="MS Mincho" w:hAnsi="Arial"/>
          <w:sz w:val="20"/>
          <w:szCs w:val="20"/>
        </w:rPr>
      </w:pP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77777777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1362 x 1520 mm</w:t>
      </w:r>
      <w:r w:rsidRPr="006270D9">
        <w:rPr>
          <w:rFonts w:ascii="Arial" w:eastAsia="MS Mincho" w:hAnsi="Arial"/>
        </w:rPr>
        <w:t xml:space="preserve"> (bxd)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30B1C38D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afwerking: standaard gepoedercoat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Schachtdak </w:t>
      </w:r>
      <w:r w:rsidR="00771A5D" w:rsidRPr="009E4F4C">
        <w:rPr>
          <w:rFonts w:ascii="Arial" w:eastAsia="MS Mincho" w:hAnsi="Arial"/>
        </w:rPr>
        <w:t>met energiezuinige LED-verlichting</w:t>
      </w:r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1663DF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1663DF">
        <w:rPr>
          <w:rFonts w:ascii="Arial" w:eastAsia="MS Mincho" w:hAnsi="Arial"/>
          <w:lang w:val="en-US"/>
        </w:rPr>
        <w:t>Elektromotor:</w:t>
      </w:r>
    </w:p>
    <w:p w14:paraId="3E9CE887" w14:textId="12BE50B5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1663DF">
        <w:rPr>
          <w:rFonts w:ascii="Arial" w:eastAsia="MS Mincho" w:hAnsi="Arial"/>
          <w:lang w:val="en-US"/>
        </w:rPr>
        <w:tab/>
      </w:r>
      <w:r w:rsidR="00366447" w:rsidRPr="001663DF">
        <w:rPr>
          <w:rFonts w:ascii="Arial" w:eastAsia="MS Mincho" w:hAnsi="Arial"/>
          <w:lang w:val="en-US"/>
        </w:rPr>
        <w:tab/>
        <w:t xml:space="preserve">- nominale spanning (V): </w:t>
      </w:r>
      <w:r w:rsidR="001663DF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1663DF" w:rsidRPr="00043706">
        <w:rPr>
          <w:rFonts w:ascii="Arial" w:eastAsia="MS Mincho" w:hAnsi="Arial"/>
          <w:lang w:val="en-US"/>
        </w:rPr>
        <w:t xml:space="preserve"> </w:t>
      </w:r>
      <w:r w:rsidR="00366447" w:rsidRPr="001663DF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5AEF2D7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  <w:r w:rsidR="004E0F10">
        <w:rPr>
          <w:rFonts w:ascii="Arial" w:eastAsia="MS Mincho" w:hAnsi="Arial"/>
        </w:rPr>
        <w:br/>
      </w:r>
      <w:r w:rsidR="004E0F10">
        <w:rPr>
          <w:rFonts w:ascii="Arial" w:eastAsia="MS Mincho" w:hAnsi="Arial"/>
        </w:rPr>
        <w:tab/>
      </w:r>
      <w:r w:rsidR="004E0F10">
        <w:rPr>
          <w:rFonts w:ascii="Arial" w:eastAsia="MS Mincho" w:hAnsi="Arial"/>
        </w:rPr>
        <w:tab/>
        <w:t>(230V is mogelijk)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Cicon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FC1C76" w:rsidRPr="009E4F4C">
        <w:rPr>
          <w:rFonts w:ascii="Arial" w:eastAsia="MS Mincho" w:hAnsi="Arial"/>
        </w:rPr>
        <w:t>micro-computer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9E4F4C">
        <w:rPr>
          <w:rFonts w:ascii="Arial" w:eastAsia="MS Mincho" w:hAnsi="Arial"/>
          <w:lang w:val="en-US"/>
        </w:rPr>
        <w:t>Veiligheid:</w:t>
      </w:r>
    </w:p>
    <w:p w14:paraId="05250135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bookmarkEnd w:id="1"/>
    <w:p w14:paraId="1E6921FC" w14:textId="77777777" w:rsidR="00A613BA" w:rsidRPr="00B7001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4249881B" w14:textId="77777777" w:rsidR="0003769E" w:rsidRPr="00B70011" w:rsidRDefault="0003769E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r w:rsidR="001333D6">
        <w:rPr>
          <w:rFonts w:ascii="Arial" w:eastAsia="MS Mincho" w:hAnsi="Arial"/>
        </w:rPr>
        <w:t>Nooddaalvoorziening</w:t>
      </w:r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enkelvleugelige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</w:t>
      </w:r>
      <w:r w:rsidR="006B7D3F" w:rsidRPr="009E4F4C">
        <w:rPr>
          <w:rFonts w:ascii="Arial" w:eastAsia="MS Mincho" w:hAnsi="Arial"/>
        </w:rPr>
        <w:t>RAL 9016</w:t>
      </w:r>
    </w:p>
    <w:p w14:paraId="532D4DB6" w14:textId="4B4559EF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 xml:space="preserve">Vrije doorgang (bxh) (mm): </w:t>
      </w:r>
      <w:r w:rsidR="009336DC" w:rsidRPr="004F4168">
        <w:rPr>
          <w:rFonts w:ascii="Arial" w:eastAsia="MS Mincho" w:hAnsi="Arial"/>
        </w:rPr>
        <w:t xml:space="preserve">standaard </w:t>
      </w:r>
      <w:r w:rsidR="00771A5D" w:rsidRPr="00771A5D">
        <w:rPr>
          <w:rFonts w:ascii="Arial" w:eastAsia="MS Mincho" w:hAnsi="Arial"/>
          <w:b/>
        </w:rPr>
        <w:t>9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Automatisch nooddaalsysteem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Schachtdak met energiezuinige LED-verlichting</w:t>
      </w:r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verlichting aan/uit (enkel i.c.m. een schachtdak)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lichtprogrammering voorzien van dimfunctie (enkel i.c.m. een schachtdak)</w:t>
      </w:r>
    </w:p>
    <w:p w14:paraId="4D5C4B4C" w14:textId="4C6B0B98" w:rsidR="00C10240" w:rsidRPr="00F94009" w:rsidRDefault="00771A5D" w:rsidP="00F94009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r w:rsidR="0028704C" w:rsidRPr="009E4F4C">
        <w:rPr>
          <w:rFonts w:ascii="Arial" w:eastAsia="MS Mincho" w:hAnsi="Arial"/>
          <w:b/>
          <w:i/>
        </w:rPr>
        <w:t>EcoSilent aandrijfsysteem – Uniek  (10 db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r w:rsidR="00461760">
        <w:rPr>
          <w:rFonts w:ascii="Arial" w:eastAsia="MS Mincho" w:hAnsi="Arial"/>
          <w:b/>
          <w:i/>
        </w:rPr>
        <w:t>Metal</w:t>
      </w:r>
      <w:r w:rsidR="00E60278">
        <w:rPr>
          <w:rFonts w:ascii="Arial" w:eastAsia="MS Mincho" w:hAnsi="Arial"/>
          <w:b/>
          <w:i/>
        </w:rPr>
        <w:br/>
        <w:t>- Platform type Air Wood</w:t>
      </w:r>
      <w:r w:rsidR="005D0A0A">
        <w:rPr>
          <w:rFonts w:ascii="Arial" w:hAnsi="Arial" w:cs="Arial"/>
          <w:b/>
          <w:i/>
        </w:rPr>
        <w:br/>
        <w:t>- Platform voorzien van anti-slip vloer in afwijkende kleur, 9 afwerkingen mogelijk (Material Black Seagrass - 18572, Material Grey Seagrass - 18562, Aqua Taupe - 180232, Star Snow - 178082, Material Quartz Stone - 17512, Wood Natural Oak - 18942,</w:t>
      </w:r>
      <w:r w:rsidR="005D0A0A">
        <w:rPr>
          <w:rFonts w:ascii="Arial" w:hAnsi="Arial" w:cs="Arial"/>
          <w:b/>
          <w:i/>
        </w:rPr>
        <w:br/>
        <w:t xml:space="preserve"> Wood Rustic Oak - 18972, Original Umber </w:t>
      </w:r>
      <w:r w:rsidR="00C10240">
        <w:rPr>
          <w:rFonts w:ascii="Arial" w:hAnsi="Arial" w:cs="Arial"/>
          <w:b/>
          <w:i/>
        </w:rPr>
        <w:t>-</w:t>
      </w:r>
      <w:r w:rsidR="005D0A0A">
        <w:rPr>
          <w:rFonts w:ascii="Arial" w:hAnsi="Arial" w:cs="Arial"/>
          <w:b/>
          <w:i/>
        </w:rPr>
        <w:t xml:space="preserve"> 171262</w:t>
      </w:r>
      <w:r w:rsidR="00C10240">
        <w:rPr>
          <w:rFonts w:ascii="Arial" w:hAnsi="Arial" w:cs="Arial"/>
          <w:b/>
          <w:i/>
        </w:rPr>
        <w:t>, Pepper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51A2F31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AB7AD18" w14:textId="19B39649" w:rsidR="00F94009" w:rsidRDefault="00F94009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Afdekplaat aan achterzijde Air-platform om bekabeling weg te werken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lastRenderedPageBreak/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01AD782D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gepoedercoat in Anodic Natura</w:t>
      </w:r>
    </w:p>
    <w:p w14:paraId="2ED3C21E" w14:textId="2FEF4547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standaard gepoedercoat in Anodic Natura</w:t>
      </w:r>
    </w:p>
    <w:p w14:paraId="1386BE89" w14:textId="41B033A4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iftdeur met </w:t>
      </w:r>
      <w:r>
        <w:rPr>
          <w:rFonts w:ascii="Arial" w:hAnsi="Arial" w:cs="Arial"/>
          <w:b/>
          <w:i/>
          <w:sz w:val="20"/>
          <w:szCs w:val="20"/>
        </w:rPr>
        <w:t xml:space="preserve">een </w:t>
      </w:r>
      <w:r w:rsidRPr="002C71B6">
        <w:rPr>
          <w:rFonts w:ascii="Arial" w:hAnsi="Arial" w:cs="Arial"/>
          <w:b/>
          <w:i/>
          <w:sz w:val="20"/>
          <w:szCs w:val="20"/>
        </w:rPr>
        <w:t>dagmaat van 1000 mm breed aan zijde A of C</w:t>
      </w:r>
      <w:r>
        <w:rPr>
          <w:rFonts w:ascii="Arial" w:hAnsi="Arial" w:cs="Arial"/>
          <w:b/>
          <w:i/>
          <w:sz w:val="20"/>
          <w:szCs w:val="20"/>
        </w:rPr>
        <w:t>, alleen bij liftbreedte van 1462 mm én een stalen deur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daghoogte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49FEE4F" w14:textId="77777777" w:rsidR="0001550B" w:rsidRDefault="0001550B" w:rsidP="0001550B">
      <w:pPr>
        <w:pStyle w:val="Tekstzonderopmaak"/>
        <w:ind w:left="1416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>- Lift in afwijkende breedtemaatvoering 1462 mm, platformbreedte 11</w:t>
      </w:r>
      <w:r>
        <w:rPr>
          <w:rFonts w:ascii="Arial" w:hAnsi="Arial" w:cs="Arial"/>
          <w:b/>
          <w:i/>
        </w:rPr>
        <w:t>0</w:t>
      </w:r>
      <w:r w:rsidRPr="009E4F4C">
        <w:rPr>
          <w:rFonts w:ascii="Arial" w:hAnsi="Arial" w:cs="Arial"/>
          <w:b/>
          <w:i/>
        </w:rPr>
        <w:t>0 mm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6ED2B668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535B4C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LED verlichting in het geleiderframe, bediening door middel van afstandsbediening</w:t>
      </w:r>
    </w:p>
    <w:p w14:paraId="4600F4FF" w14:textId="25426E67" w:rsidR="00E452E5" w:rsidRDefault="00E452E5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LED verlichting in veiligheidslijst rondom platformvloer</w:t>
      </w:r>
    </w:p>
    <w:p w14:paraId="3B1503DC" w14:textId="127944C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Voorpaneel op het platform afgewerkt in </w:t>
      </w:r>
      <w:r w:rsidRPr="00004A23">
        <w:rPr>
          <w:rFonts w:ascii="Arial" w:hAnsi="Arial" w:cs="Arial"/>
          <w:b/>
          <w:i/>
          <w:sz w:val="20"/>
          <w:szCs w:val="20"/>
        </w:rPr>
        <w:t>DecoLegno®</w:t>
      </w:r>
      <w:r>
        <w:rPr>
          <w:rFonts w:ascii="Arial" w:hAnsi="Arial" w:cs="Arial"/>
          <w:b/>
          <w:i/>
          <w:sz w:val="20"/>
          <w:szCs w:val="20"/>
        </w:rPr>
        <w:t>, in kleur zwart, wit of beige</w:t>
      </w:r>
    </w:p>
    <w:p w14:paraId="575989FF" w14:textId="1B7C14B7" w:rsidR="00004A23" w:rsidRDefault="00004A23" w:rsidP="003045D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voorpaneel Air </w:t>
      </w:r>
      <w:r w:rsidR="00461760">
        <w:rPr>
          <w:rFonts w:ascii="Arial" w:hAnsi="Arial" w:cs="Arial"/>
          <w:b/>
          <w:i/>
          <w:sz w:val="20"/>
          <w:szCs w:val="20"/>
        </w:rPr>
        <w:t>Textile</w:t>
      </w:r>
      <w:r>
        <w:rPr>
          <w:rFonts w:ascii="Arial" w:hAnsi="Arial" w:cs="Arial"/>
          <w:b/>
          <w:i/>
          <w:sz w:val="20"/>
          <w:szCs w:val="20"/>
        </w:rPr>
        <w:t xml:space="preserve"> in afwijkende RAL kleur</w:t>
      </w:r>
    </w:p>
    <w:p w14:paraId="456A32D6" w14:textId="1973AF62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leuning </w:t>
      </w:r>
      <w:r w:rsidR="001667C6">
        <w:rPr>
          <w:rFonts w:ascii="Arial" w:hAnsi="Arial" w:cs="Arial"/>
          <w:b/>
          <w:i/>
          <w:sz w:val="20"/>
          <w:szCs w:val="20"/>
        </w:rPr>
        <w:t xml:space="preserve">Air </w:t>
      </w:r>
      <w:r w:rsidR="00461760">
        <w:rPr>
          <w:rFonts w:ascii="Arial" w:hAnsi="Arial" w:cs="Arial"/>
          <w:b/>
          <w:i/>
          <w:sz w:val="20"/>
          <w:szCs w:val="20"/>
        </w:rPr>
        <w:t>Textile</w:t>
      </w:r>
      <w:r w:rsidR="001667C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in nader te bepalen RAL kleur (standaard afgewerkt in blank geanodiseerd aluminium)</w:t>
      </w:r>
    </w:p>
    <w:p w14:paraId="2B144B33" w14:textId="1F52AD92" w:rsidR="00004A23" w:rsidRDefault="001667C6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Poedercoaten veiligheidslijst </w:t>
      </w:r>
      <w:r>
        <w:rPr>
          <w:rFonts w:ascii="Arial" w:hAnsi="Arial" w:cs="Arial"/>
          <w:b/>
          <w:i/>
          <w:sz w:val="20"/>
          <w:szCs w:val="20"/>
        </w:rPr>
        <w:t xml:space="preserve">Air </w:t>
      </w:r>
      <w:r w:rsidR="00461760">
        <w:rPr>
          <w:rFonts w:ascii="Arial" w:hAnsi="Arial" w:cs="Arial"/>
          <w:b/>
          <w:i/>
          <w:sz w:val="20"/>
          <w:szCs w:val="20"/>
        </w:rPr>
        <w:t>Textile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667C6">
        <w:rPr>
          <w:rFonts w:ascii="Arial" w:hAnsi="Arial" w:cs="Arial"/>
          <w:b/>
          <w:i/>
          <w:sz w:val="20"/>
          <w:szCs w:val="20"/>
        </w:rPr>
        <w:t>bovenop</w:t>
      </w:r>
      <w:r>
        <w:rPr>
          <w:rFonts w:ascii="Arial" w:hAnsi="Arial" w:cs="Arial"/>
          <w:b/>
          <w:i/>
          <w:sz w:val="20"/>
          <w:szCs w:val="20"/>
        </w:rPr>
        <w:t xml:space="preserve"> platform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 (excl. noodstop en alarm</w:t>
      </w:r>
      <w:r>
        <w:rPr>
          <w:rFonts w:ascii="Arial" w:hAnsi="Arial" w:cs="Arial"/>
          <w:b/>
          <w:i/>
          <w:sz w:val="20"/>
          <w:szCs w:val="20"/>
        </w:rPr>
        <w:t>knop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) in </w:t>
      </w:r>
      <w:r>
        <w:rPr>
          <w:rFonts w:ascii="Arial" w:hAnsi="Arial" w:cs="Arial"/>
          <w:b/>
          <w:i/>
          <w:sz w:val="20"/>
          <w:szCs w:val="20"/>
        </w:rPr>
        <w:t>nader te bepalen RAL kleur (standaard afgewerkt in blank geanodiseerd aluminium)</w:t>
      </w:r>
    </w:p>
    <w:p w14:paraId="01D463B8" w14:textId="1484F729" w:rsidR="00E452E5" w:rsidRDefault="001667C6" w:rsidP="001667C6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Poedercoaten veiligheidslijst Air </w:t>
      </w:r>
      <w:r w:rsidR="00461760">
        <w:rPr>
          <w:rFonts w:ascii="Arial" w:hAnsi="Arial" w:cs="Arial"/>
          <w:b/>
          <w:i/>
          <w:sz w:val="20"/>
          <w:szCs w:val="20"/>
        </w:rPr>
        <w:t>Textile</w:t>
      </w:r>
      <w:r>
        <w:rPr>
          <w:rFonts w:ascii="Arial" w:hAnsi="Arial" w:cs="Arial"/>
          <w:b/>
          <w:i/>
          <w:sz w:val="20"/>
          <w:szCs w:val="20"/>
        </w:rPr>
        <w:t xml:space="preserve"> rondom platformvloer in nader te bepalen   RAL kleur (standaard afgewerkt in blank geanodiseerd aluminium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Poedercoaten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1A220486" w14:textId="77777777" w:rsidR="00004A23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20F0290F" w14:textId="3136B09B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13E02597" w:rsidR="005B26C3" w:rsidRPr="00461760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  <w:r w:rsidRPr="00461760">
      <w:rPr>
        <w:rFonts w:ascii="Arial" w:eastAsia="MS Mincho" w:hAnsi="Arial" w:cs="Arial"/>
        <w:b/>
        <w:bCs/>
        <w:sz w:val="22"/>
        <w:lang w:val="en-US"/>
      </w:rPr>
      <w:t>Aesy Liften bestektekst Personenlift A-5000</w:t>
    </w:r>
    <w:r w:rsidR="002770E8" w:rsidRPr="00461760">
      <w:rPr>
        <w:rFonts w:ascii="Arial" w:eastAsia="MS Mincho" w:hAnsi="Arial" w:cs="Arial"/>
        <w:b/>
        <w:bCs/>
        <w:sz w:val="22"/>
        <w:lang w:val="en-US"/>
      </w:rPr>
      <w:t xml:space="preserve"> </w:t>
    </w:r>
    <w:r w:rsidR="00EF16DA" w:rsidRPr="00461760">
      <w:rPr>
        <w:rFonts w:ascii="Arial" w:eastAsia="MS Mincho" w:hAnsi="Arial" w:cs="Arial"/>
        <w:b/>
        <w:bCs/>
        <w:sz w:val="22"/>
        <w:lang w:val="en-US"/>
      </w:rPr>
      <w:t xml:space="preserve">Air </w:t>
    </w:r>
    <w:r w:rsidR="00461760" w:rsidRPr="00461760">
      <w:rPr>
        <w:rFonts w:ascii="Arial" w:eastAsia="MS Mincho" w:hAnsi="Arial" w:cs="Arial"/>
        <w:b/>
        <w:bCs/>
        <w:sz w:val="22"/>
        <w:lang w:val="en-US"/>
      </w:rPr>
      <w:t>Text</w:t>
    </w:r>
    <w:r w:rsidR="00461760">
      <w:rPr>
        <w:rFonts w:ascii="Arial" w:eastAsia="MS Mincho" w:hAnsi="Arial" w:cs="Arial"/>
        <w:b/>
        <w:bCs/>
        <w:sz w:val="22"/>
        <w:lang w:val="en-US"/>
      </w:rPr>
      <w:t>ile</w:t>
    </w:r>
    <w:r w:rsidR="0049767B" w:rsidRPr="00461760">
      <w:rPr>
        <w:rFonts w:ascii="Arial" w:eastAsia="MS Mincho" w:hAnsi="Arial" w:cs="Arial"/>
        <w:b/>
        <w:bCs/>
        <w:sz w:val="22"/>
        <w:lang w:val="en-US"/>
      </w:rPr>
      <w:br/>
    </w:r>
  </w:p>
  <w:p w14:paraId="5C15D6F5" w14:textId="77777777" w:rsidR="00B63612" w:rsidRPr="00461760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04A23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3DF"/>
    <w:rsid w:val="00166683"/>
    <w:rsid w:val="001667C6"/>
    <w:rsid w:val="001735DA"/>
    <w:rsid w:val="00180563"/>
    <w:rsid w:val="001A052A"/>
    <w:rsid w:val="001B5860"/>
    <w:rsid w:val="001D20BE"/>
    <w:rsid w:val="001D2839"/>
    <w:rsid w:val="001E5D18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45D5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1760"/>
    <w:rsid w:val="004636BD"/>
    <w:rsid w:val="004729E5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5B4C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87F3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7A8A"/>
    <w:rsid w:val="007E22A6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1940"/>
    <w:rsid w:val="00E13557"/>
    <w:rsid w:val="00E42FE1"/>
    <w:rsid w:val="00E452E5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16DA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4009"/>
    <w:rsid w:val="00F97AEA"/>
    <w:rsid w:val="00FA00B6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401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13462</Characters>
  <Application>Microsoft Office Word</Application>
  <DocSecurity>0</DocSecurity>
  <Lines>112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4</cp:revision>
  <cp:lastPrinted>2019-08-20T13:01:00Z</cp:lastPrinted>
  <dcterms:created xsi:type="dcterms:W3CDTF">2023-08-11T10:27:00Z</dcterms:created>
  <dcterms:modified xsi:type="dcterms:W3CDTF">2023-08-14T08:56:00Z</dcterms:modified>
</cp:coreProperties>
</file>